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1A4" w:rsidRPr="00786C20" w:rsidRDefault="00DB6698" w:rsidP="0097784C">
      <w:pPr>
        <w:pStyle w:val="Default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786C20">
        <w:rPr>
          <w:rFonts w:ascii="Arial" w:hAnsi="Arial" w:cs="Arial"/>
          <w:b/>
          <w:sz w:val="28"/>
          <w:szCs w:val="28"/>
          <w:u w:val="single"/>
        </w:rPr>
        <w:t>Uwaga rolnicy</w:t>
      </w:r>
    </w:p>
    <w:p w:rsidR="00DB6698" w:rsidRDefault="00DB6698" w:rsidP="0097784C">
      <w:pPr>
        <w:pStyle w:val="Default"/>
        <w:jc w:val="both"/>
        <w:rPr>
          <w:rFonts w:ascii="Arial" w:hAnsi="Arial" w:cs="Arial"/>
          <w:sz w:val="28"/>
          <w:szCs w:val="28"/>
          <w:u w:val="single"/>
        </w:rPr>
      </w:pPr>
    </w:p>
    <w:p w:rsidR="00DB6698" w:rsidRPr="00DB6698" w:rsidRDefault="00DB6698" w:rsidP="0097784C">
      <w:pPr>
        <w:pStyle w:val="Default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 Zalesianie gruntów rolnych oraz gruntów innych niż rolne</w:t>
      </w:r>
      <w:r w:rsidR="0097784C">
        <w:rPr>
          <w:rFonts w:ascii="Arial" w:hAnsi="Arial" w:cs="Arial"/>
          <w:sz w:val="28"/>
          <w:szCs w:val="28"/>
          <w:u w:val="single"/>
        </w:rPr>
        <w:t xml:space="preserve"> w ramach PROW.</w:t>
      </w:r>
    </w:p>
    <w:p w:rsidR="00DB6698" w:rsidRDefault="00DB6698" w:rsidP="0097784C">
      <w:pPr>
        <w:pStyle w:val="Default"/>
        <w:jc w:val="both"/>
        <w:rPr>
          <w:rFonts w:ascii="Arial" w:hAnsi="Arial" w:cs="Arial"/>
        </w:rPr>
      </w:pPr>
    </w:p>
    <w:p w:rsidR="005941A4" w:rsidRDefault="00CF7D32" w:rsidP="0097784C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Informujemy, </w:t>
      </w:r>
      <w:r w:rsidR="00DD36D5" w:rsidRPr="002F4D1C">
        <w:rPr>
          <w:rFonts w:ascii="Arial" w:hAnsi="Arial" w:cs="Arial"/>
        </w:rPr>
        <w:t>że zgodnie</w:t>
      </w:r>
      <w:r w:rsidR="002F4D1C">
        <w:rPr>
          <w:rFonts w:ascii="Arial" w:hAnsi="Arial" w:cs="Arial"/>
          <w:sz w:val="28"/>
          <w:szCs w:val="28"/>
        </w:rPr>
        <w:t xml:space="preserve"> </w:t>
      </w:r>
      <w:r w:rsidR="002F4D1C" w:rsidRPr="002F4D1C">
        <w:rPr>
          <w:rFonts w:ascii="Arial" w:hAnsi="Arial" w:cs="Arial"/>
        </w:rPr>
        <w:t>z</w:t>
      </w:r>
      <w:r w:rsidR="00E0385C" w:rsidRPr="00E0385C">
        <w:rPr>
          <w:rFonts w:ascii="Arial" w:hAnsi="Arial" w:cs="Arial"/>
          <w:sz w:val="28"/>
          <w:szCs w:val="28"/>
        </w:rPr>
        <w:t xml:space="preserve"> </w:t>
      </w:r>
      <w:r w:rsidR="00DB6698">
        <w:rPr>
          <w:rFonts w:ascii="Arial" w:hAnsi="Arial" w:cs="Arial"/>
          <w:b/>
          <w:bCs/>
        </w:rPr>
        <w:t>R</w:t>
      </w:r>
      <w:r w:rsidR="00E0385C" w:rsidRPr="002F4D1C">
        <w:rPr>
          <w:rFonts w:ascii="Arial" w:hAnsi="Arial" w:cs="Arial"/>
          <w:b/>
          <w:bCs/>
        </w:rPr>
        <w:t xml:space="preserve">ozporządzeniem </w:t>
      </w:r>
      <w:r w:rsidR="00DD36D5" w:rsidRPr="002F4D1C">
        <w:rPr>
          <w:rFonts w:ascii="Arial" w:hAnsi="Arial" w:cs="Arial"/>
          <w:b/>
          <w:bCs/>
        </w:rPr>
        <w:t xml:space="preserve"> </w:t>
      </w:r>
      <w:r w:rsidR="002F4D1C">
        <w:rPr>
          <w:rFonts w:ascii="Arial" w:hAnsi="Arial" w:cs="Arial"/>
          <w:b/>
          <w:bCs/>
        </w:rPr>
        <w:t>Ministra Rolnictwa</w:t>
      </w:r>
      <w:r w:rsidR="005941A4" w:rsidRPr="002F4D1C">
        <w:rPr>
          <w:rFonts w:ascii="Arial" w:hAnsi="Arial" w:cs="Arial"/>
          <w:b/>
          <w:bCs/>
        </w:rPr>
        <w:t xml:space="preserve"> </w:t>
      </w:r>
      <w:r w:rsidR="00DB6698">
        <w:rPr>
          <w:rFonts w:ascii="Arial" w:hAnsi="Arial" w:cs="Arial"/>
          <w:b/>
          <w:bCs/>
        </w:rPr>
        <w:t>I Rozwoju W</w:t>
      </w:r>
      <w:r w:rsidR="002F4D1C">
        <w:rPr>
          <w:rFonts w:ascii="Arial" w:hAnsi="Arial" w:cs="Arial"/>
          <w:b/>
          <w:bCs/>
        </w:rPr>
        <w:t xml:space="preserve">si </w:t>
      </w:r>
      <w:r w:rsidR="005941A4" w:rsidRPr="002F4D1C">
        <w:rPr>
          <w:rFonts w:ascii="Arial" w:hAnsi="Arial" w:cs="Arial"/>
        </w:rPr>
        <w:t xml:space="preserve">z dnia 26 marca 2019 r. </w:t>
      </w:r>
      <w:r w:rsidR="005941A4" w:rsidRPr="002F4D1C">
        <w:rPr>
          <w:rFonts w:ascii="Arial" w:hAnsi="Arial" w:cs="Arial"/>
          <w:b/>
          <w:bCs/>
        </w:rPr>
        <w:t xml:space="preserve">w sprawie szczegółowych warunków i trybu przyznawania pomocy finansowej w ramach poddziałania "Wsparcie na zalesianie i tworzenie terenów zalesionych" objętego Programem Rozwoju Obszarów Wiejskich na lata 2014-2020 </w:t>
      </w:r>
      <w:r w:rsidR="005941A4" w:rsidRPr="002F4D1C">
        <w:rPr>
          <w:rFonts w:ascii="Arial" w:hAnsi="Arial" w:cs="Arial"/>
        </w:rPr>
        <w:t>(Dz. U. z dnia 28 marca 2019 r.)</w:t>
      </w:r>
      <w:r w:rsidR="00DB6698">
        <w:rPr>
          <w:rFonts w:ascii="Arial" w:hAnsi="Arial" w:cs="Arial"/>
        </w:rPr>
        <w:t xml:space="preserve"> można składać wnioski o sporządzenie planu zalesienia gruntów rolnych.</w:t>
      </w:r>
    </w:p>
    <w:p w:rsidR="00DB6698" w:rsidRPr="002F4D1C" w:rsidRDefault="00DB6698" w:rsidP="0097784C">
      <w:pPr>
        <w:pStyle w:val="Default"/>
        <w:jc w:val="both"/>
        <w:rPr>
          <w:rFonts w:ascii="Arial" w:hAnsi="Arial" w:cs="Arial"/>
        </w:rPr>
      </w:pPr>
    </w:p>
    <w:p w:rsidR="006E12B1" w:rsidRPr="00425AE4" w:rsidRDefault="006E12B1" w:rsidP="0097784C">
      <w:pPr>
        <w:pStyle w:val="Default"/>
        <w:jc w:val="both"/>
        <w:rPr>
          <w:rFonts w:ascii="Arial" w:hAnsi="Arial" w:cs="Arial"/>
          <w:b/>
        </w:rPr>
      </w:pPr>
      <w:r w:rsidRPr="006E12B1">
        <w:rPr>
          <w:rFonts w:ascii="Arial" w:hAnsi="Arial" w:cs="Arial"/>
          <w:b/>
        </w:rPr>
        <w:t>Posiadanie planu zalesienia jest niezbędne</w:t>
      </w:r>
      <w:r w:rsidRPr="006E12B1">
        <w:rPr>
          <w:rFonts w:ascii="Arial" w:hAnsi="Arial" w:cs="Arial"/>
        </w:rPr>
        <w:t xml:space="preserve"> przy składaniu wniosku o przyznanie pomocy finansowej w ramach działania „Zalesianie gruntów rolnych oraz zalesianie gruntów innych niż rolne objętego Programem Rozwoju </w:t>
      </w:r>
      <w:r>
        <w:rPr>
          <w:rFonts w:ascii="Arial" w:hAnsi="Arial" w:cs="Arial"/>
        </w:rPr>
        <w:t>Obszarów Wiejskich na lata 2014 – 2020</w:t>
      </w:r>
      <w:r w:rsidRPr="006E12B1">
        <w:rPr>
          <w:rFonts w:ascii="Arial" w:hAnsi="Arial" w:cs="Arial"/>
        </w:rPr>
        <w:t xml:space="preserve"> </w:t>
      </w:r>
      <w:r w:rsidRPr="006E12B1">
        <w:rPr>
          <w:rFonts w:ascii="Arial" w:hAnsi="Arial" w:cs="Arial"/>
          <w:b/>
        </w:rPr>
        <w:t xml:space="preserve">w biurze powiatowym </w:t>
      </w:r>
      <w:r w:rsidR="00425AE4">
        <w:rPr>
          <w:rFonts w:ascii="Arial" w:hAnsi="Arial" w:cs="Arial"/>
          <w:b/>
        </w:rPr>
        <w:t>ARiMR- na terenie swojego zamieszkania.</w:t>
      </w:r>
    </w:p>
    <w:p w:rsidR="006E12B1" w:rsidRDefault="006E12B1" w:rsidP="0097784C">
      <w:pPr>
        <w:pStyle w:val="Default"/>
        <w:jc w:val="both"/>
        <w:rPr>
          <w:rFonts w:ascii="Arial" w:hAnsi="Arial" w:cs="Arial"/>
        </w:rPr>
      </w:pPr>
    </w:p>
    <w:p w:rsidR="00926843" w:rsidRDefault="006E12B1" w:rsidP="0097784C">
      <w:pPr>
        <w:pStyle w:val="Default"/>
        <w:jc w:val="both"/>
        <w:rPr>
          <w:rFonts w:ascii="Arial" w:hAnsi="Arial" w:cs="Arial"/>
          <w:b/>
        </w:rPr>
      </w:pPr>
      <w:r w:rsidRPr="006E12B1">
        <w:rPr>
          <w:rFonts w:ascii="Arial" w:hAnsi="Arial" w:cs="Arial"/>
          <w:b/>
        </w:rPr>
        <w:t>Warunkiem opracowania planu zalesienia jest złożenie przez rolnika wniosku o sp</w:t>
      </w:r>
      <w:r w:rsidR="00343AF5">
        <w:rPr>
          <w:rFonts w:ascii="Arial" w:hAnsi="Arial" w:cs="Arial"/>
          <w:b/>
        </w:rPr>
        <w:t>orządzenie planu zalesienia do N</w:t>
      </w:r>
      <w:r w:rsidRPr="006E12B1">
        <w:rPr>
          <w:rFonts w:ascii="Arial" w:hAnsi="Arial" w:cs="Arial"/>
          <w:b/>
        </w:rPr>
        <w:t xml:space="preserve">adleśniczego Państwowego Gospodarstwa Leśnego Lasy Państwowe - Nadleśnictwo Kalisz. </w:t>
      </w:r>
    </w:p>
    <w:p w:rsidR="00926843" w:rsidRDefault="00926843" w:rsidP="0097784C">
      <w:pPr>
        <w:pStyle w:val="Default"/>
        <w:jc w:val="both"/>
        <w:rPr>
          <w:rFonts w:ascii="Arial" w:hAnsi="Arial" w:cs="Arial"/>
          <w:b/>
        </w:rPr>
      </w:pPr>
    </w:p>
    <w:p w:rsidR="005941A4" w:rsidRPr="00425AE4" w:rsidRDefault="006E12B1" w:rsidP="0097784C">
      <w:pPr>
        <w:pStyle w:val="Default"/>
        <w:jc w:val="both"/>
        <w:rPr>
          <w:rFonts w:ascii="Arial" w:hAnsi="Arial" w:cs="Arial"/>
          <w:b/>
          <w:u w:val="single"/>
        </w:rPr>
      </w:pPr>
      <w:r w:rsidRPr="00425AE4">
        <w:rPr>
          <w:rFonts w:ascii="Arial" w:hAnsi="Arial" w:cs="Arial"/>
          <w:b/>
          <w:u w:val="single"/>
        </w:rPr>
        <w:t>Dotyczy to gruntów położonych na terenie Nadleśnictwa Kalisz.</w:t>
      </w:r>
    </w:p>
    <w:p w:rsidR="005941A4" w:rsidRPr="00425AE4" w:rsidRDefault="005941A4" w:rsidP="0097784C">
      <w:pPr>
        <w:pStyle w:val="Default"/>
        <w:jc w:val="both"/>
        <w:rPr>
          <w:rFonts w:ascii="Arial" w:hAnsi="Arial" w:cs="Arial"/>
          <w:u w:val="single"/>
        </w:rPr>
      </w:pPr>
    </w:p>
    <w:p w:rsidR="005941A4" w:rsidRDefault="005941A4" w:rsidP="0097784C">
      <w:pPr>
        <w:pStyle w:val="Default"/>
        <w:jc w:val="both"/>
        <w:rPr>
          <w:sz w:val="20"/>
          <w:szCs w:val="20"/>
        </w:rPr>
      </w:pPr>
    </w:p>
    <w:p w:rsidR="00C93D40" w:rsidRPr="00E22FE5" w:rsidRDefault="00E22FE5" w:rsidP="0097784C">
      <w:pPr>
        <w:pStyle w:val="Default"/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Dokumenty niezbędne </w:t>
      </w:r>
      <w:r w:rsidRPr="00E22FE5">
        <w:rPr>
          <w:rFonts w:ascii="Arial" w:hAnsi="Arial" w:cs="Arial"/>
          <w:b/>
        </w:rPr>
        <w:t>do wniosku o sporządzenie planu zalesienia:</w:t>
      </w:r>
    </w:p>
    <w:p w:rsidR="00425AE4" w:rsidRDefault="00425AE4" w:rsidP="0097784C">
      <w:pPr>
        <w:pStyle w:val="Default"/>
        <w:jc w:val="both"/>
        <w:rPr>
          <w:rFonts w:ascii="Arial" w:hAnsi="Arial" w:cs="Arial"/>
        </w:rPr>
      </w:pPr>
    </w:p>
    <w:p w:rsidR="00C93D40" w:rsidRPr="006E12B1" w:rsidRDefault="00C93D40" w:rsidP="0097784C">
      <w:pPr>
        <w:pStyle w:val="Default"/>
        <w:jc w:val="both"/>
        <w:rPr>
          <w:rFonts w:ascii="Arial" w:hAnsi="Arial" w:cs="Arial"/>
        </w:rPr>
      </w:pPr>
      <w:r w:rsidRPr="006E12B1">
        <w:rPr>
          <w:rFonts w:ascii="Arial" w:hAnsi="Arial" w:cs="Arial"/>
        </w:rPr>
        <w:t xml:space="preserve">1) wypis i </w:t>
      </w:r>
      <w:proofErr w:type="spellStart"/>
      <w:r w:rsidRPr="006E12B1">
        <w:rPr>
          <w:rFonts w:ascii="Arial" w:hAnsi="Arial" w:cs="Arial"/>
        </w:rPr>
        <w:t>wyrys</w:t>
      </w:r>
      <w:proofErr w:type="spellEnd"/>
      <w:r w:rsidRPr="006E12B1">
        <w:rPr>
          <w:rFonts w:ascii="Arial" w:hAnsi="Arial" w:cs="Arial"/>
        </w:rPr>
        <w:t xml:space="preserve"> z miejscowego planu zagospodarowania przestrzennego dotyczące działek ewidencyjnych, na których są położone grunty przeznaczone do wykonania zalesienia lub grunty z sukcesją naturalną, a w przypadku braku tego planu - zaświadczenie potwierdzające, że przeznaczenie gruntów do wykonania zalesienia lub gruntów z sukcesją naturalną nie jest sprzeczne z ustaleniami studium uwarunkowań i kierunków zagospodarowania przestrzennego gminy, a w przypadku braku tego planu oraz tego studium - decyzja o warunkach zabudowy i zagospodarowania terenu określająca grunty przeznaczone do zalesienia; </w:t>
      </w:r>
    </w:p>
    <w:p w:rsidR="00C93D40" w:rsidRPr="006E12B1" w:rsidRDefault="00C93D40" w:rsidP="0097784C">
      <w:pPr>
        <w:pStyle w:val="Default"/>
        <w:jc w:val="both"/>
        <w:rPr>
          <w:rFonts w:ascii="Arial" w:hAnsi="Arial" w:cs="Arial"/>
        </w:rPr>
      </w:pPr>
      <w:r w:rsidRPr="006E12B1">
        <w:rPr>
          <w:rFonts w:ascii="Arial" w:hAnsi="Arial" w:cs="Arial"/>
        </w:rPr>
        <w:t xml:space="preserve">2) materiał graficzny, o którym mowa w art. 72 ust. 3 rozporządzenia nr 1306/2013, wraz z kartą informacyjną, udostępnione przez Agencję Restrukturyzacji i Modernizacji Rolnictwa, zwaną dalej "Agencją", lub kopia części mapy ewidencyjnej gruntów i budynków, która obejmuje grunty przeznaczone do wykonania zalesienia lub grunty z sukcesją naturalną, z naniesionymi granicami tych gruntów, albo jej powiększenie; </w:t>
      </w:r>
    </w:p>
    <w:p w:rsidR="00C93D40" w:rsidRPr="006E12B1" w:rsidRDefault="00C93D40" w:rsidP="0097784C">
      <w:pPr>
        <w:pStyle w:val="Default"/>
        <w:jc w:val="both"/>
        <w:rPr>
          <w:rFonts w:ascii="Arial" w:hAnsi="Arial" w:cs="Arial"/>
        </w:rPr>
      </w:pPr>
      <w:r w:rsidRPr="006E12B1">
        <w:rPr>
          <w:rFonts w:ascii="Arial" w:hAnsi="Arial" w:cs="Arial"/>
        </w:rPr>
        <w:t xml:space="preserve">3) zaświadczenie wydane przez właściwy organ gminy potwierdzające, że grunty przeznaczone do wykonania zalesienia są położone na obszarze Natura 2000 lub obszarze znajdującym się na liście, o której mowa w art. 27 ust. 3 pkt 1 ustawy z dnia 16 kwietnia 2004 r. o ochronie przyrody, albo postanowienie o odmowie wydania takiego zaświadczenia - w przypadku braku karty informacyjnej, o której mowa w pkt 2; </w:t>
      </w:r>
    </w:p>
    <w:p w:rsidR="009516D8" w:rsidRPr="006E12B1" w:rsidRDefault="009516D8" w:rsidP="0097784C">
      <w:pPr>
        <w:pStyle w:val="Default"/>
        <w:jc w:val="both"/>
        <w:rPr>
          <w:rFonts w:ascii="Arial" w:hAnsi="Arial" w:cs="Arial"/>
        </w:rPr>
      </w:pPr>
    </w:p>
    <w:p w:rsidR="00C93D40" w:rsidRPr="006E12B1" w:rsidRDefault="00C93D40" w:rsidP="0097784C">
      <w:pPr>
        <w:pStyle w:val="Default"/>
        <w:jc w:val="both"/>
        <w:rPr>
          <w:rFonts w:ascii="Arial" w:hAnsi="Arial" w:cs="Arial"/>
        </w:rPr>
      </w:pPr>
      <w:r w:rsidRPr="006E12B1">
        <w:rPr>
          <w:rFonts w:ascii="Arial" w:hAnsi="Arial" w:cs="Arial"/>
        </w:rPr>
        <w:t xml:space="preserve">4) oświadczenie rolnika albo jednostki o powierzchni gruntów przeznaczonych do wykonania zalesienia lub gruntów z sukcesją naturalną, zawierające numery działek ewidencyjnych, na których są położone te grunty; </w:t>
      </w:r>
    </w:p>
    <w:p w:rsidR="00C93D40" w:rsidRPr="006E12B1" w:rsidRDefault="00C93D40" w:rsidP="0097784C">
      <w:pPr>
        <w:pStyle w:val="Default"/>
        <w:jc w:val="both"/>
        <w:rPr>
          <w:rFonts w:ascii="Arial" w:hAnsi="Arial" w:cs="Arial"/>
        </w:rPr>
      </w:pPr>
      <w:r w:rsidRPr="006E12B1">
        <w:rPr>
          <w:rFonts w:ascii="Arial" w:hAnsi="Arial" w:cs="Arial"/>
        </w:rPr>
        <w:lastRenderedPageBreak/>
        <w:t xml:space="preserve">5) wypis z ewidencji gruntów i budynków dotyczący działek ewidencyjnych, na których są położone grunty przeznaczone do wykonania zalesienia lub grunty z sukcesją naturalną; </w:t>
      </w:r>
    </w:p>
    <w:p w:rsidR="00C93D40" w:rsidRPr="006E12B1" w:rsidRDefault="00C93D40" w:rsidP="0097784C">
      <w:pPr>
        <w:pStyle w:val="Default"/>
        <w:jc w:val="both"/>
        <w:rPr>
          <w:rFonts w:ascii="Arial" w:hAnsi="Arial" w:cs="Arial"/>
        </w:rPr>
      </w:pPr>
      <w:r w:rsidRPr="006E12B1">
        <w:rPr>
          <w:rFonts w:ascii="Arial" w:hAnsi="Arial" w:cs="Arial"/>
        </w:rPr>
        <w:t xml:space="preserve">6) mapa sporządzona przez osobę posiadającą uprawnienia zawodowe, nadane na podstawie ustawy z dnia 17 maja 1989 r. - Prawo geodezyjne i kartograficzne, na podkładzie mapy zasadniczej lub na podkładzie ewidencyjnym, zawierająca: </w:t>
      </w:r>
    </w:p>
    <w:p w:rsidR="00C93D40" w:rsidRPr="006E12B1" w:rsidRDefault="00C93D40" w:rsidP="0097784C">
      <w:pPr>
        <w:pStyle w:val="Default"/>
        <w:jc w:val="both"/>
        <w:rPr>
          <w:rFonts w:ascii="Arial" w:hAnsi="Arial" w:cs="Arial"/>
        </w:rPr>
      </w:pPr>
      <w:r w:rsidRPr="006E12B1">
        <w:rPr>
          <w:rFonts w:ascii="Arial" w:hAnsi="Arial" w:cs="Arial"/>
        </w:rPr>
        <w:t xml:space="preserve">a) wskazanie granic całości gruntów przeznaczonych do wykonania zalesienia lub gruntów z sukcesją naturalną oraz określenie łącznej powierzchni tych gruntów wraz z powierzchnią działek ewidencyjnych, na których są położone, </w:t>
      </w:r>
    </w:p>
    <w:p w:rsidR="00C93D40" w:rsidRPr="006E12B1" w:rsidRDefault="00C93D40" w:rsidP="0097784C">
      <w:pPr>
        <w:pStyle w:val="Default"/>
        <w:jc w:val="both"/>
        <w:rPr>
          <w:rFonts w:ascii="Arial" w:hAnsi="Arial" w:cs="Arial"/>
        </w:rPr>
      </w:pPr>
      <w:r w:rsidRPr="006E12B1">
        <w:rPr>
          <w:rFonts w:ascii="Arial" w:hAnsi="Arial" w:cs="Arial"/>
        </w:rPr>
        <w:t xml:space="preserve">b) wskazanie granic gruntów o nachyleniu terenu powyżej 12° i określenie powierzchni tych gruntów, </w:t>
      </w:r>
    </w:p>
    <w:p w:rsidR="00AF6857" w:rsidRPr="006E12B1" w:rsidRDefault="00902320" w:rsidP="0097784C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c) w</w:t>
      </w:r>
      <w:r w:rsidR="00AF6857" w:rsidRPr="006E12B1">
        <w:rPr>
          <w:rFonts w:ascii="Arial" w:hAnsi="Arial" w:cs="Arial"/>
        </w:rPr>
        <w:t xml:space="preserve"> przypadku gruntów z sukcesją naturalną lub planowanego wykonania zalesienia części działki ewidencyjnej, lub planowanego wykonania zalesienia gruntu o nachyleniu terenu powyżej 12°; </w:t>
      </w:r>
    </w:p>
    <w:p w:rsidR="00AF6857" w:rsidRPr="006E12B1" w:rsidRDefault="00AF6857" w:rsidP="0097784C">
      <w:pPr>
        <w:pStyle w:val="Default"/>
        <w:jc w:val="both"/>
        <w:rPr>
          <w:rFonts w:ascii="Arial" w:hAnsi="Arial" w:cs="Arial"/>
        </w:rPr>
      </w:pPr>
      <w:r w:rsidRPr="006E12B1">
        <w:rPr>
          <w:rFonts w:ascii="Arial" w:hAnsi="Arial" w:cs="Arial"/>
        </w:rPr>
        <w:t xml:space="preserve">7) opinia właściwego dyrektora parku narodowego o braku sprzeczności zalesienia z celami ochrony danego obszaru - w przypadku gruntu przeznaczonego do wykonania zalesienia lub gruntu z sukcesją naturalną położonych w parku narodowym lub na obszarze jego otuliny, również w przypadku gdy ten grunt jest położony w granicach obszaru Natura 2000 lub obszaru znajdującego się na liście, o której mowa w art. 27 ust. 3 pkt 1 ustawy z dnia 16 kwietnia 2004 r. o ochronie przyrody; </w:t>
      </w:r>
    </w:p>
    <w:p w:rsidR="00AF6857" w:rsidRPr="006E12B1" w:rsidRDefault="00AF6857" w:rsidP="0097784C">
      <w:pPr>
        <w:pStyle w:val="Default"/>
        <w:jc w:val="both"/>
        <w:rPr>
          <w:rFonts w:ascii="Arial" w:hAnsi="Arial" w:cs="Arial"/>
        </w:rPr>
      </w:pPr>
    </w:p>
    <w:p w:rsidR="00AF6857" w:rsidRPr="006E12B1" w:rsidRDefault="00AF6857" w:rsidP="0097784C">
      <w:pPr>
        <w:pStyle w:val="Default"/>
        <w:jc w:val="both"/>
        <w:rPr>
          <w:rFonts w:ascii="Arial" w:hAnsi="Arial" w:cs="Arial"/>
        </w:rPr>
      </w:pPr>
      <w:r w:rsidRPr="006E12B1">
        <w:rPr>
          <w:rFonts w:ascii="Arial" w:hAnsi="Arial" w:cs="Arial"/>
        </w:rPr>
        <w:t xml:space="preserve">8) opinia regionalnego dyrektora ochrony środowiska o braku sprzeczności zalesienia z: </w:t>
      </w:r>
    </w:p>
    <w:p w:rsidR="00AF6857" w:rsidRPr="006E12B1" w:rsidRDefault="00AF6857" w:rsidP="0097784C">
      <w:pPr>
        <w:pStyle w:val="Default"/>
        <w:jc w:val="both"/>
        <w:rPr>
          <w:rFonts w:ascii="Arial" w:hAnsi="Arial" w:cs="Arial"/>
        </w:rPr>
      </w:pPr>
      <w:r w:rsidRPr="006E12B1">
        <w:rPr>
          <w:rFonts w:ascii="Arial" w:hAnsi="Arial" w:cs="Arial"/>
        </w:rPr>
        <w:t xml:space="preserve">a) celami ochrony danego obszaru - w przypadku gruntu przeznaczonego do wykonania zalesienia lub gruntu z sukcesją naturalną położonych w rezerwacie przyrody lub parku krajobrazowym, lub na obszarze ich otulin, </w:t>
      </w:r>
    </w:p>
    <w:p w:rsidR="00AF6857" w:rsidRPr="006E12B1" w:rsidRDefault="00AF6857" w:rsidP="0097784C">
      <w:pPr>
        <w:pStyle w:val="Default"/>
        <w:jc w:val="both"/>
        <w:rPr>
          <w:rFonts w:ascii="Arial" w:hAnsi="Arial" w:cs="Arial"/>
        </w:rPr>
      </w:pPr>
      <w:r w:rsidRPr="006E12B1">
        <w:rPr>
          <w:rFonts w:ascii="Arial" w:hAnsi="Arial" w:cs="Arial"/>
        </w:rPr>
        <w:t xml:space="preserve">b) planami ochrony albo planami zadań ochronnych danego obszaru, albo celami ochrony danego obszaru, jeżeli dla tego obszaru nie został sporządzony plan ochrony i plan zadań ochronnych - w przypadku gruntu przeznaczonego do wykonania zalesienia lub gruntu z sukcesją naturalną położonych na obszarze Natura 2000 lub obszarze znajdującym się na liście, o której mowa w art. 27 ust. 3 pkt 1 ustawy z dnia 16 kwietnia 2004 r. o ochronie przyrody, z wyjątkiem przypadku, o którym mowa w pkt 7. </w:t>
      </w:r>
    </w:p>
    <w:p w:rsidR="000E0870" w:rsidRDefault="000E0870" w:rsidP="0097784C">
      <w:pPr>
        <w:jc w:val="both"/>
        <w:rPr>
          <w:rFonts w:ascii="Arial" w:hAnsi="Arial" w:cs="Arial"/>
          <w:sz w:val="24"/>
          <w:szCs w:val="24"/>
        </w:rPr>
      </w:pPr>
    </w:p>
    <w:p w:rsidR="003762D4" w:rsidRDefault="003762D4" w:rsidP="0097784C">
      <w:pPr>
        <w:jc w:val="both"/>
        <w:rPr>
          <w:rFonts w:ascii="Arial" w:hAnsi="Arial" w:cs="Arial"/>
          <w:sz w:val="24"/>
          <w:szCs w:val="24"/>
        </w:rPr>
      </w:pPr>
      <w:r w:rsidRPr="003762D4">
        <w:rPr>
          <w:rFonts w:ascii="Arial" w:hAnsi="Arial" w:cs="Arial"/>
          <w:sz w:val="24"/>
          <w:szCs w:val="24"/>
        </w:rPr>
        <w:t xml:space="preserve">Nadleśniczy sporządza plan zalesienia w terminie 60 dni od dnia złożenia wniosku z załącznikami. </w:t>
      </w:r>
    </w:p>
    <w:p w:rsidR="003762D4" w:rsidRDefault="003762D4" w:rsidP="0097784C">
      <w:pPr>
        <w:jc w:val="both"/>
        <w:rPr>
          <w:rFonts w:ascii="Arial" w:hAnsi="Arial" w:cs="Arial"/>
          <w:sz w:val="24"/>
          <w:szCs w:val="24"/>
        </w:rPr>
      </w:pPr>
      <w:r w:rsidRPr="003762D4">
        <w:rPr>
          <w:rFonts w:ascii="Arial" w:hAnsi="Arial" w:cs="Arial"/>
          <w:sz w:val="24"/>
          <w:szCs w:val="24"/>
        </w:rPr>
        <w:t xml:space="preserve">Nadleśniczy nie sporządza planu zalesienia, jeżeli wniosek nie spełnia wymagań określonych w ustawie. </w:t>
      </w:r>
    </w:p>
    <w:p w:rsidR="00040926" w:rsidRDefault="003762D4" w:rsidP="0097784C">
      <w:pPr>
        <w:jc w:val="both"/>
        <w:rPr>
          <w:rFonts w:ascii="Arial" w:hAnsi="Arial" w:cs="Arial"/>
          <w:sz w:val="24"/>
          <w:szCs w:val="24"/>
        </w:rPr>
      </w:pPr>
      <w:r w:rsidRPr="003762D4">
        <w:rPr>
          <w:rFonts w:ascii="Arial" w:hAnsi="Arial" w:cs="Arial"/>
          <w:sz w:val="24"/>
          <w:szCs w:val="24"/>
        </w:rPr>
        <w:t>Wszelkich informacji można uzyskać u naszego doradcy zalesieniow</w:t>
      </w:r>
      <w:r w:rsidR="003C432B">
        <w:rPr>
          <w:rFonts w:ascii="Arial" w:hAnsi="Arial" w:cs="Arial"/>
          <w:sz w:val="24"/>
          <w:szCs w:val="24"/>
        </w:rPr>
        <w:t xml:space="preserve">ego Henryka Jareckiego, </w:t>
      </w:r>
      <w:r w:rsidRPr="003762D4">
        <w:rPr>
          <w:rFonts w:ascii="Arial" w:hAnsi="Arial" w:cs="Arial"/>
          <w:sz w:val="24"/>
          <w:szCs w:val="24"/>
        </w:rPr>
        <w:t>numer telefonu 696419763.</w:t>
      </w:r>
    </w:p>
    <w:p w:rsidR="000E0870" w:rsidRPr="000E0870" w:rsidRDefault="000E0870" w:rsidP="0097784C">
      <w:pPr>
        <w:jc w:val="both"/>
        <w:rPr>
          <w:rFonts w:ascii="Arial" w:hAnsi="Arial" w:cs="Arial"/>
          <w:b/>
          <w:sz w:val="24"/>
          <w:szCs w:val="24"/>
        </w:rPr>
      </w:pPr>
      <w:r w:rsidRPr="000E0870">
        <w:rPr>
          <w:rFonts w:ascii="Arial" w:hAnsi="Arial" w:cs="Arial"/>
          <w:b/>
          <w:sz w:val="24"/>
          <w:szCs w:val="24"/>
        </w:rPr>
        <w:t>Zapraszamy.</w:t>
      </w:r>
    </w:p>
    <w:p w:rsidR="000E0870" w:rsidRPr="003762D4" w:rsidRDefault="000E0870" w:rsidP="0097784C">
      <w:pPr>
        <w:jc w:val="both"/>
        <w:rPr>
          <w:rFonts w:ascii="Arial" w:hAnsi="Arial" w:cs="Arial"/>
          <w:sz w:val="24"/>
          <w:szCs w:val="24"/>
        </w:rPr>
      </w:pPr>
    </w:p>
    <w:sectPr w:rsidR="000E0870" w:rsidRPr="003762D4" w:rsidSect="000409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3BF" w:rsidRDefault="002153BF" w:rsidP="00DD36D5">
      <w:pPr>
        <w:spacing w:after="0" w:line="240" w:lineRule="auto"/>
      </w:pPr>
      <w:r>
        <w:separator/>
      </w:r>
    </w:p>
  </w:endnote>
  <w:endnote w:type="continuationSeparator" w:id="0">
    <w:p w:rsidR="002153BF" w:rsidRDefault="002153BF" w:rsidP="00DD3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6D5" w:rsidRDefault="00DD36D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6D5" w:rsidRDefault="00DD36D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6D5" w:rsidRDefault="00DD36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3BF" w:rsidRDefault="002153BF" w:rsidP="00DD36D5">
      <w:pPr>
        <w:spacing w:after="0" w:line="240" w:lineRule="auto"/>
      </w:pPr>
      <w:r>
        <w:separator/>
      </w:r>
    </w:p>
  </w:footnote>
  <w:footnote w:type="continuationSeparator" w:id="0">
    <w:p w:rsidR="002153BF" w:rsidRDefault="002153BF" w:rsidP="00DD3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6D5" w:rsidRDefault="00DD36D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6D5" w:rsidRDefault="00DD36D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6D5" w:rsidRDefault="00DD36D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40"/>
    <w:rsid w:val="00040926"/>
    <w:rsid w:val="000E0870"/>
    <w:rsid w:val="002153BF"/>
    <w:rsid w:val="002F4D1C"/>
    <w:rsid w:val="00343AF5"/>
    <w:rsid w:val="003762D4"/>
    <w:rsid w:val="003C432B"/>
    <w:rsid w:val="003D3DE7"/>
    <w:rsid w:val="00425AE4"/>
    <w:rsid w:val="0045572E"/>
    <w:rsid w:val="004B2C32"/>
    <w:rsid w:val="005941A4"/>
    <w:rsid w:val="00690D59"/>
    <w:rsid w:val="006E12B1"/>
    <w:rsid w:val="00754B41"/>
    <w:rsid w:val="00764853"/>
    <w:rsid w:val="00786C20"/>
    <w:rsid w:val="007B49A9"/>
    <w:rsid w:val="007E63F5"/>
    <w:rsid w:val="00831338"/>
    <w:rsid w:val="00902320"/>
    <w:rsid w:val="00926843"/>
    <w:rsid w:val="009516D8"/>
    <w:rsid w:val="00951D23"/>
    <w:rsid w:val="0097784C"/>
    <w:rsid w:val="00A541D2"/>
    <w:rsid w:val="00AB26D6"/>
    <w:rsid w:val="00AF6857"/>
    <w:rsid w:val="00C93D40"/>
    <w:rsid w:val="00CF7D32"/>
    <w:rsid w:val="00DA7382"/>
    <w:rsid w:val="00DB6698"/>
    <w:rsid w:val="00DD36D5"/>
    <w:rsid w:val="00E0385C"/>
    <w:rsid w:val="00E22FE5"/>
    <w:rsid w:val="00FD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93D4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DD3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36D5"/>
  </w:style>
  <w:style w:type="paragraph" w:styleId="Stopka">
    <w:name w:val="footer"/>
    <w:basedOn w:val="Normalny"/>
    <w:link w:val="StopkaZnak"/>
    <w:uiPriority w:val="99"/>
    <w:semiHidden/>
    <w:unhideWhenUsed/>
    <w:rsid w:val="00DD3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36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93D4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DD3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36D5"/>
  </w:style>
  <w:style w:type="paragraph" w:styleId="Stopka">
    <w:name w:val="footer"/>
    <w:basedOn w:val="Normalny"/>
    <w:link w:val="StopkaZnak"/>
    <w:uiPriority w:val="99"/>
    <w:semiHidden/>
    <w:unhideWhenUsed/>
    <w:rsid w:val="00DD3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3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2370B-DD12-4D4B-AFF1-55E7749FC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</dc:creator>
  <cp:lastModifiedBy>Beata Kątna</cp:lastModifiedBy>
  <cp:revision>2</cp:revision>
  <dcterms:created xsi:type="dcterms:W3CDTF">2021-07-14T08:17:00Z</dcterms:created>
  <dcterms:modified xsi:type="dcterms:W3CDTF">2021-07-14T08:17:00Z</dcterms:modified>
</cp:coreProperties>
</file>